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2E" w:rsidRDefault="00FF1DCF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9.55pt;margin-top:56pt;width:78.25pt;height:75.4pt;z-index:251658240;mso-position-horizontal-relative:page;mso-position-vertical-relative:page">
            <v:imagedata r:id="rId7" o:title=""/>
            <w10:wrap anchorx="page" anchory="page"/>
          </v:shape>
          <o:OLEObject Type="Embed" ProgID="CorelDRAW.Graphic.12" ShapeID="_x0000_s1027" DrawAspect="Content" ObjectID="_1561882701" r:id="rId8"/>
        </w:pict>
      </w:r>
      <w:r w:rsidR="00A5507B">
        <w:rPr>
          <w:noProof/>
          <w:lang w:eastAsia="cs-CZ"/>
        </w:rPr>
        <w:drawing>
          <wp:anchor distT="0" distB="0" distL="114935" distR="114935" simplePos="0" relativeHeight="251659264" behindDoc="0" locked="0" layoutInCell="1" allowOverlap="1" wp14:anchorId="56016DCA" wp14:editId="0FDDC7BC">
            <wp:simplePos x="0" y="0"/>
            <wp:positionH relativeFrom="page">
              <wp:posOffset>4712970</wp:posOffset>
            </wp:positionH>
            <wp:positionV relativeFrom="page">
              <wp:posOffset>1097725</wp:posOffset>
            </wp:positionV>
            <wp:extent cx="2447925" cy="431800"/>
            <wp:effectExtent l="0" t="0" r="952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31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8EF" w:rsidRDefault="003A38EF" w:rsidP="00B31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8EF" w:rsidRDefault="003A38EF" w:rsidP="00B31C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2B2E" w:rsidRPr="00AA5FCF" w:rsidRDefault="003A38EF" w:rsidP="00B31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Poznáváme firmy ve </w:t>
      </w:r>
      <w:r w:rsidR="00425B3D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tředních Čechách</w:t>
      </w:r>
    </w:p>
    <w:p w:rsidR="00425B3D" w:rsidRDefault="00B66864" w:rsidP="002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Prázdniny jsou </w:t>
      </w:r>
      <w:r w:rsidR="00510B21">
        <w:rPr>
          <w:rFonts w:ascii="Times New Roman" w:hAnsi="Times New Roman" w:cs="Times New Roman"/>
          <w:sz w:val="28"/>
          <w:szCs w:val="28"/>
        </w:rPr>
        <w:t xml:space="preserve">v plném proudu a vaše děti již navštívily kulturní památky v kraji. Hledáte, kam směřovat další návštěvu? </w:t>
      </w:r>
      <w:r>
        <w:rPr>
          <w:rFonts w:ascii="Times New Roman" w:hAnsi="Times New Roman" w:cs="Times New Roman"/>
          <w:sz w:val="28"/>
          <w:szCs w:val="28"/>
        </w:rPr>
        <w:t>Navšti</w:t>
      </w:r>
      <w:r w:rsidR="00425B3D">
        <w:rPr>
          <w:rFonts w:ascii="Times New Roman" w:hAnsi="Times New Roman" w:cs="Times New Roman"/>
          <w:sz w:val="28"/>
          <w:szCs w:val="28"/>
        </w:rPr>
        <w:t xml:space="preserve">vte středočeské firmy v rámci soutěže </w:t>
      </w:r>
      <w:r w:rsidR="00425B3D" w:rsidRPr="00B66864">
        <w:rPr>
          <w:rFonts w:ascii="Times New Roman" w:hAnsi="Times New Roman" w:cs="Times New Roman"/>
          <w:b/>
          <w:sz w:val="28"/>
          <w:szCs w:val="28"/>
        </w:rPr>
        <w:t>Poznáváme firmy ve středních Čechách.</w:t>
      </w:r>
      <w:r w:rsidR="00786BFB">
        <w:rPr>
          <w:rFonts w:ascii="Times New Roman" w:hAnsi="Times New Roman" w:cs="Times New Roman"/>
          <w:sz w:val="28"/>
          <w:szCs w:val="28"/>
        </w:rPr>
        <w:t xml:space="preserve">  Soutěží chce </w:t>
      </w:r>
      <w:r w:rsidR="00425B3D">
        <w:rPr>
          <w:rFonts w:ascii="Times New Roman" w:hAnsi="Times New Roman" w:cs="Times New Roman"/>
          <w:sz w:val="28"/>
          <w:szCs w:val="28"/>
        </w:rPr>
        <w:t xml:space="preserve"> </w:t>
      </w:r>
      <w:r w:rsidR="00425B3D" w:rsidRPr="00B44D37">
        <w:rPr>
          <w:rFonts w:ascii="Times New Roman" w:hAnsi="Times New Roman" w:cs="Times New Roman"/>
          <w:b/>
          <w:sz w:val="28"/>
          <w:szCs w:val="28"/>
        </w:rPr>
        <w:t>Krajská hospodářská komora Střední Čechy</w:t>
      </w:r>
      <w:r w:rsidR="00425B3D">
        <w:rPr>
          <w:rFonts w:ascii="Times New Roman" w:hAnsi="Times New Roman" w:cs="Times New Roman"/>
          <w:sz w:val="28"/>
          <w:szCs w:val="28"/>
        </w:rPr>
        <w:t xml:space="preserve"> přiblížit provozy zajímavých výrobních firem, ukázat dětem, jaké profese jsou nyní potřeba a přilákat je ke studiu těch potřebných oborů. Také jim ch</w:t>
      </w:r>
      <w:r w:rsidR="00786BFB">
        <w:rPr>
          <w:rFonts w:ascii="Times New Roman" w:hAnsi="Times New Roman" w:cs="Times New Roman"/>
          <w:sz w:val="28"/>
          <w:szCs w:val="28"/>
        </w:rPr>
        <w:t>ce</w:t>
      </w:r>
      <w:r w:rsidR="00425B3D">
        <w:rPr>
          <w:rFonts w:ascii="Times New Roman" w:hAnsi="Times New Roman" w:cs="Times New Roman"/>
          <w:sz w:val="28"/>
          <w:szCs w:val="28"/>
        </w:rPr>
        <w:t xml:space="preserve"> zábavnou formou umožnit zasoutěžit si a případně i v některých firmách něco vyrobit. </w:t>
      </w:r>
    </w:p>
    <w:p w:rsidR="00425B3D" w:rsidRPr="00EA7B82" w:rsidRDefault="00425B3D" w:rsidP="002407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82">
        <w:rPr>
          <w:rFonts w:ascii="Times New Roman" w:hAnsi="Times New Roman" w:cs="Times New Roman"/>
          <w:b/>
          <w:sz w:val="28"/>
          <w:szCs w:val="28"/>
        </w:rPr>
        <w:t xml:space="preserve">Co všechno můžete ve firmách vidět? </w:t>
      </w:r>
    </w:p>
    <w:p w:rsidR="00425B3D" w:rsidRDefault="00425B3D" w:rsidP="002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Pojďte se svými dětmi po</w:t>
      </w:r>
      <w:r w:rsidR="00675B9D">
        <w:rPr>
          <w:rFonts w:ascii="Times New Roman" w:hAnsi="Times New Roman" w:cs="Times New Roman"/>
          <w:sz w:val="28"/>
          <w:szCs w:val="28"/>
        </w:rPr>
        <w:t xml:space="preserve">dívat, jak se vyrábí ručně broušené sklo nebo jak vznikají </w:t>
      </w:r>
      <w:r w:rsidR="00754652">
        <w:rPr>
          <w:rFonts w:ascii="Times New Roman" w:hAnsi="Times New Roman" w:cs="Times New Roman"/>
          <w:sz w:val="28"/>
          <w:szCs w:val="28"/>
        </w:rPr>
        <w:t>skleněné dekorační předměty</w:t>
      </w:r>
      <w:r w:rsidR="00675B9D">
        <w:rPr>
          <w:rFonts w:ascii="Times New Roman" w:hAnsi="Times New Roman" w:cs="Times New Roman"/>
          <w:sz w:val="28"/>
          <w:szCs w:val="28"/>
        </w:rPr>
        <w:t xml:space="preserve"> </w:t>
      </w:r>
      <w:r w:rsidR="00EA7B82">
        <w:rPr>
          <w:rFonts w:ascii="Times New Roman" w:hAnsi="Times New Roman" w:cs="Times New Roman"/>
          <w:sz w:val="28"/>
          <w:szCs w:val="28"/>
        </w:rPr>
        <w:t xml:space="preserve">a i </w:t>
      </w:r>
      <w:r w:rsidR="00675B9D">
        <w:rPr>
          <w:rFonts w:ascii="Times New Roman" w:hAnsi="Times New Roman" w:cs="Times New Roman"/>
          <w:sz w:val="28"/>
          <w:szCs w:val="28"/>
        </w:rPr>
        <w:t xml:space="preserve"> varné sklo</w:t>
      </w:r>
      <w:r w:rsidR="00754652">
        <w:rPr>
          <w:rFonts w:ascii="Times New Roman" w:hAnsi="Times New Roman" w:cs="Times New Roman"/>
          <w:sz w:val="28"/>
          <w:szCs w:val="28"/>
        </w:rPr>
        <w:t>; nechte dětem vyzkoušet některou z ručních technik</w:t>
      </w:r>
      <w:r w:rsidR="00786BFB">
        <w:rPr>
          <w:rFonts w:ascii="Times New Roman" w:hAnsi="Times New Roman" w:cs="Times New Roman"/>
          <w:sz w:val="28"/>
          <w:szCs w:val="28"/>
        </w:rPr>
        <w:t xml:space="preserve"> </w:t>
      </w:r>
      <w:r w:rsidR="00754652">
        <w:rPr>
          <w:rFonts w:ascii="Times New Roman" w:hAnsi="Times New Roman" w:cs="Times New Roman"/>
          <w:sz w:val="28"/>
          <w:szCs w:val="28"/>
        </w:rPr>
        <w:t>-</w:t>
      </w:r>
      <w:r w:rsidR="00786BFB">
        <w:rPr>
          <w:rFonts w:ascii="Times New Roman" w:hAnsi="Times New Roman" w:cs="Times New Roman"/>
          <w:sz w:val="28"/>
          <w:szCs w:val="28"/>
        </w:rPr>
        <w:t xml:space="preserve"> </w:t>
      </w:r>
      <w:r w:rsidR="00754652">
        <w:rPr>
          <w:rFonts w:ascii="Times New Roman" w:hAnsi="Times New Roman" w:cs="Times New Roman"/>
          <w:sz w:val="28"/>
          <w:szCs w:val="28"/>
        </w:rPr>
        <w:t xml:space="preserve">plstění, keramiku, tkaní </w:t>
      </w:r>
      <w:proofErr w:type="spellStart"/>
      <w:r w:rsidR="00754652">
        <w:rPr>
          <w:rFonts w:ascii="Times New Roman" w:hAnsi="Times New Roman" w:cs="Times New Roman"/>
          <w:sz w:val="28"/>
          <w:szCs w:val="28"/>
        </w:rPr>
        <w:t>apod</w:t>
      </w:r>
      <w:proofErr w:type="spellEnd"/>
      <w:r w:rsidR="00EA7B82">
        <w:rPr>
          <w:rFonts w:ascii="Times New Roman" w:hAnsi="Times New Roman" w:cs="Times New Roman"/>
          <w:sz w:val="28"/>
          <w:szCs w:val="28"/>
        </w:rPr>
        <w:t>,</w:t>
      </w:r>
      <w:r w:rsidR="00786BFB">
        <w:rPr>
          <w:rFonts w:ascii="Times New Roman" w:hAnsi="Times New Roman" w:cs="Times New Roman"/>
          <w:sz w:val="28"/>
          <w:szCs w:val="28"/>
        </w:rPr>
        <w:t>;</w:t>
      </w:r>
      <w:r w:rsidR="00EA7B82">
        <w:rPr>
          <w:rFonts w:ascii="Times New Roman" w:hAnsi="Times New Roman" w:cs="Times New Roman"/>
          <w:sz w:val="28"/>
          <w:szCs w:val="28"/>
        </w:rPr>
        <w:t xml:space="preserve">  j</w:t>
      </w:r>
      <w:r w:rsidR="00754652">
        <w:rPr>
          <w:rFonts w:ascii="Times New Roman" w:hAnsi="Times New Roman" w:cs="Times New Roman"/>
          <w:sz w:val="28"/>
          <w:szCs w:val="28"/>
        </w:rPr>
        <w:t xml:space="preserve">e možné, že ani rodiče neví </w:t>
      </w:r>
      <w:r w:rsidR="00B66864">
        <w:rPr>
          <w:rFonts w:ascii="Times New Roman" w:hAnsi="Times New Roman" w:cs="Times New Roman"/>
          <w:sz w:val="28"/>
          <w:szCs w:val="28"/>
        </w:rPr>
        <w:t xml:space="preserve"> </w:t>
      </w:r>
      <w:r w:rsidR="00754652">
        <w:rPr>
          <w:rFonts w:ascii="Times New Roman" w:hAnsi="Times New Roman" w:cs="Times New Roman"/>
          <w:sz w:val="28"/>
          <w:szCs w:val="28"/>
        </w:rPr>
        <w:t xml:space="preserve">jak na to. </w:t>
      </w:r>
      <w:r w:rsidR="00675B9D">
        <w:rPr>
          <w:rFonts w:ascii="Times New Roman" w:hAnsi="Times New Roman" w:cs="Times New Roman"/>
          <w:sz w:val="28"/>
          <w:szCs w:val="28"/>
        </w:rPr>
        <w:t xml:space="preserve"> </w:t>
      </w:r>
      <w:r w:rsidR="00063710">
        <w:rPr>
          <w:rFonts w:ascii="Times New Roman" w:hAnsi="Times New Roman" w:cs="Times New Roman"/>
          <w:sz w:val="28"/>
          <w:szCs w:val="28"/>
        </w:rPr>
        <w:t xml:space="preserve">Víte, kde všude se u nás v kraji vyrábí komponenty na automobily? Umíte si poradit </w:t>
      </w:r>
      <w:r w:rsidR="00786BFB">
        <w:rPr>
          <w:rFonts w:ascii="Times New Roman" w:hAnsi="Times New Roman" w:cs="Times New Roman"/>
          <w:sz w:val="28"/>
          <w:szCs w:val="28"/>
        </w:rPr>
        <w:t>s</w:t>
      </w:r>
      <w:r w:rsidR="00063710">
        <w:rPr>
          <w:rFonts w:ascii="Times New Roman" w:hAnsi="Times New Roman" w:cs="Times New Roman"/>
          <w:sz w:val="28"/>
          <w:szCs w:val="28"/>
        </w:rPr>
        <w:t xml:space="preserve"> renovací starých kovových předmětů? </w:t>
      </w:r>
      <w:r w:rsidR="00754652" w:rsidRPr="00B668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4652">
        <w:rPr>
          <w:rFonts w:ascii="Times New Roman" w:hAnsi="Times New Roman" w:cs="Times New Roman"/>
          <w:sz w:val="28"/>
          <w:szCs w:val="28"/>
        </w:rPr>
        <w:t xml:space="preserve">Věděli jste, že postele, které najdete na JIP v nemocnicích, vyrábí firma z vašeho okolí a také že kloubní náhrady, které vyrábí další významná firma operují lékaři pacientům po celém světě? </w:t>
      </w:r>
      <w:r w:rsidR="003226EC">
        <w:rPr>
          <w:rFonts w:ascii="Times New Roman" w:hAnsi="Times New Roman" w:cs="Times New Roman"/>
          <w:sz w:val="28"/>
          <w:szCs w:val="28"/>
        </w:rPr>
        <w:t xml:space="preserve"> </w:t>
      </w:r>
      <w:r w:rsidR="00FE1719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EA7B82">
        <w:rPr>
          <w:rFonts w:ascii="Times New Roman" w:hAnsi="Times New Roman" w:cs="Times New Roman"/>
          <w:sz w:val="28"/>
          <w:szCs w:val="28"/>
        </w:rPr>
        <w:t xml:space="preserve">noho dalšího se dozvíte při návštěvách firem v rámci soutěže </w:t>
      </w:r>
      <w:r w:rsidR="00EA7B82" w:rsidRPr="00EA7B82">
        <w:rPr>
          <w:rFonts w:ascii="Times New Roman" w:hAnsi="Times New Roman" w:cs="Times New Roman"/>
          <w:b/>
          <w:sz w:val="28"/>
          <w:szCs w:val="28"/>
        </w:rPr>
        <w:t>Poznáváme firmy ve středních Čechách</w:t>
      </w:r>
      <w:r w:rsidR="00EA7B82">
        <w:rPr>
          <w:rFonts w:ascii="Times New Roman" w:hAnsi="Times New Roman" w:cs="Times New Roman"/>
          <w:sz w:val="28"/>
          <w:szCs w:val="28"/>
        </w:rPr>
        <w:t xml:space="preserve">.  </w:t>
      </w:r>
      <w:r w:rsidR="00754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FB" w:rsidRDefault="00425B3D" w:rsidP="00425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B82">
        <w:rPr>
          <w:rFonts w:ascii="Times New Roman" w:hAnsi="Times New Roman" w:cs="Times New Roman"/>
          <w:sz w:val="28"/>
          <w:szCs w:val="28"/>
        </w:rPr>
        <w:t xml:space="preserve">Soutěž probíhá </w:t>
      </w:r>
      <w:r w:rsidR="00EA7B82" w:rsidRPr="00EA7B82">
        <w:rPr>
          <w:rFonts w:ascii="Times New Roman" w:hAnsi="Times New Roman" w:cs="Times New Roman"/>
          <w:sz w:val="28"/>
          <w:szCs w:val="28"/>
        </w:rPr>
        <w:t>do konce prázdnin pro rodiče s dětmi, poté j</w:t>
      </w:r>
      <w:r w:rsidR="00786BFB">
        <w:rPr>
          <w:rFonts w:ascii="Times New Roman" w:hAnsi="Times New Roman" w:cs="Times New Roman"/>
          <w:sz w:val="28"/>
          <w:szCs w:val="28"/>
        </w:rPr>
        <w:t xml:space="preserve">e možné firmy navštívit společně se školou v rámci exkurze. </w:t>
      </w:r>
      <w:r w:rsidR="00EA7B82" w:rsidRPr="00EA7B82">
        <w:rPr>
          <w:rFonts w:ascii="Times New Roman" w:hAnsi="Times New Roman" w:cs="Times New Roman"/>
          <w:sz w:val="28"/>
          <w:szCs w:val="28"/>
        </w:rPr>
        <w:t>Ukončení soutěže je dne 30</w:t>
      </w:r>
      <w:r w:rsidRPr="00EA7B82">
        <w:rPr>
          <w:rFonts w:ascii="Times New Roman" w:hAnsi="Times New Roman" w:cs="Times New Roman"/>
          <w:sz w:val="28"/>
          <w:szCs w:val="28"/>
        </w:rPr>
        <w:t>.11.201</w:t>
      </w:r>
      <w:r w:rsidR="00B66864">
        <w:rPr>
          <w:rFonts w:ascii="Times New Roman" w:hAnsi="Times New Roman" w:cs="Times New Roman"/>
          <w:sz w:val="28"/>
          <w:szCs w:val="28"/>
        </w:rPr>
        <w:t>7</w:t>
      </w:r>
      <w:r w:rsidRPr="00EA7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B3D" w:rsidRPr="00A325ED" w:rsidRDefault="00425B3D" w:rsidP="0042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 se do soutěže zapojit?</w:t>
      </w:r>
      <w:r w:rsidRPr="00A325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5B3D" w:rsidRDefault="00425B3D" w:rsidP="0042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webu </w:t>
      </w:r>
      <w:hyperlink r:id="rId10" w:history="1">
        <w:r w:rsidRPr="00620B1E">
          <w:rPr>
            <w:rStyle w:val="Hypertextovodkaz"/>
            <w:rFonts w:ascii="Times New Roman" w:hAnsi="Times New Roman" w:cs="Times New Roman"/>
            <w:sz w:val="28"/>
            <w:szCs w:val="28"/>
          </w:rPr>
          <w:t>www.khkstrednicechy.cz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je připravena brožura, kde si přečtete pravidla soutěže a podrobné informace o soutěžících firmách. Dále si stáhněte</w:t>
      </w:r>
      <w:r w:rsidR="00B668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6864">
        <w:rPr>
          <w:rFonts w:ascii="Times New Roman" w:hAnsi="Times New Roman" w:cs="Times New Roman"/>
          <w:b/>
          <w:sz w:val="28"/>
          <w:szCs w:val="28"/>
        </w:rPr>
        <w:t>pdf</w:t>
      </w:r>
      <w:proofErr w:type="spellEnd"/>
      <w:r w:rsidR="00B6686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6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64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rací karta</w:t>
      </w:r>
      <w:r w:rsidRPr="00C62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2FF3">
        <w:rPr>
          <w:rFonts w:ascii="Times New Roman" w:hAnsi="Times New Roman" w:cs="Times New Roman"/>
          <w:b/>
          <w:sz w:val="28"/>
          <w:szCs w:val="28"/>
        </w:rPr>
        <w:t xml:space="preserve">Hrací karty  </w:t>
      </w:r>
      <w:r>
        <w:rPr>
          <w:rFonts w:ascii="Times New Roman" w:hAnsi="Times New Roman" w:cs="Times New Roman"/>
          <w:b/>
          <w:sz w:val="28"/>
          <w:szCs w:val="28"/>
        </w:rPr>
        <w:t>jsou</w:t>
      </w:r>
      <w:r w:rsidRPr="00C62FF3">
        <w:rPr>
          <w:rFonts w:ascii="Times New Roman" w:hAnsi="Times New Roman" w:cs="Times New Roman"/>
          <w:b/>
          <w:sz w:val="28"/>
          <w:szCs w:val="28"/>
        </w:rPr>
        <w:t xml:space="preserve"> také k dispozici v</w:t>
      </w:r>
      <w:r w:rsidR="00786BFB">
        <w:rPr>
          <w:rFonts w:ascii="Times New Roman" w:hAnsi="Times New Roman" w:cs="Times New Roman"/>
          <w:b/>
          <w:sz w:val="28"/>
          <w:szCs w:val="28"/>
        </w:rPr>
        <w:t> některých I</w:t>
      </w:r>
      <w:r>
        <w:rPr>
          <w:rFonts w:ascii="Times New Roman" w:hAnsi="Times New Roman" w:cs="Times New Roman"/>
          <w:b/>
          <w:sz w:val="28"/>
          <w:szCs w:val="28"/>
        </w:rPr>
        <w:t>nfocentrech</w:t>
      </w:r>
      <w:r w:rsidR="00786BF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v Brandýse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n.L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Mladé Boleslavi, Kladně, Nymburku, Berouně, Kolíně, Příbrami, Poděbradech</w:t>
      </w:r>
      <w:r w:rsidR="00786BFB">
        <w:rPr>
          <w:rFonts w:ascii="Times New Roman" w:hAnsi="Times New Roman" w:cs="Times New Roman"/>
          <w:b/>
          <w:sz w:val="28"/>
          <w:szCs w:val="28"/>
        </w:rPr>
        <w:t>, Mělníku, Rakovníku, Kutné Hoře</w:t>
      </w:r>
      <w:r w:rsidRPr="00C62F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710">
        <w:rPr>
          <w:rFonts w:ascii="Times New Roman" w:hAnsi="Times New Roman" w:cs="Times New Roman"/>
          <w:sz w:val="28"/>
          <w:szCs w:val="28"/>
        </w:rPr>
        <w:t>Hrací kartu vezměte s sebou do firmy, z</w:t>
      </w:r>
      <w:r w:rsidR="00EA7B82">
        <w:rPr>
          <w:rFonts w:ascii="Times New Roman" w:hAnsi="Times New Roman" w:cs="Times New Roman"/>
          <w:sz w:val="28"/>
          <w:szCs w:val="28"/>
        </w:rPr>
        <w:t>a každou návštěvu obdržíte razítko</w:t>
      </w:r>
      <w:r w:rsidR="00063710">
        <w:rPr>
          <w:rFonts w:ascii="Times New Roman" w:hAnsi="Times New Roman" w:cs="Times New Roman"/>
          <w:sz w:val="28"/>
          <w:szCs w:val="28"/>
        </w:rPr>
        <w:t xml:space="preserve"> s datem návštěvy. </w:t>
      </w:r>
      <w:r w:rsidR="00EA7B82">
        <w:rPr>
          <w:rFonts w:ascii="Times New Roman" w:hAnsi="Times New Roman" w:cs="Times New Roman"/>
          <w:sz w:val="28"/>
          <w:szCs w:val="28"/>
        </w:rPr>
        <w:t xml:space="preserve"> </w:t>
      </w:r>
      <w:r w:rsidRPr="00A325ED">
        <w:rPr>
          <w:rFonts w:ascii="Times New Roman" w:hAnsi="Times New Roman" w:cs="Times New Roman"/>
          <w:sz w:val="28"/>
          <w:szCs w:val="28"/>
        </w:rPr>
        <w:t xml:space="preserve">Platné karty postupují do slosování a </w:t>
      </w:r>
      <w:r>
        <w:rPr>
          <w:rFonts w:ascii="Times New Roman" w:hAnsi="Times New Roman" w:cs="Times New Roman"/>
          <w:sz w:val="28"/>
          <w:szCs w:val="28"/>
        </w:rPr>
        <w:t xml:space="preserve">v prosinci </w:t>
      </w:r>
      <w:r w:rsidRPr="00A325ED">
        <w:rPr>
          <w:rFonts w:ascii="Times New Roman" w:hAnsi="Times New Roman" w:cs="Times New Roman"/>
          <w:sz w:val="28"/>
          <w:szCs w:val="28"/>
        </w:rPr>
        <w:t>budou vylosovány 3 hlavní ceny</w:t>
      </w:r>
      <w:r>
        <w:rPr>
          <w:rFonts w:ascii="Times New Roman" w:hAnsi="Times New Roman" w:cs="Times New Roman"/>
          <w:sz w:val="28"/>
          <w:szCs w:val="28"/>
        </w:rPr>
        <w:t xml:space="preserve"> pro  nejpilnější sběratele a 3 „ceny útěchy“. </w:t>
      </w:r>
      <w:r w:rsidRPr="00A325ED">
        <w:rPr>
          <w:rFonts w:ascii="Times New Roman" w:hAnsi="Times New Roman" w:cs="Times New Roman"/>
          <w:sz w:val="28"/>
          <w:szCs w:val="28"/>
        </w:rPr>
        <w:t>Připraveny jsou opravdu zajímavé ceny</w:t>
      </w:r>
      <w:r w:rsidR="00063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3D" w:rsidRDefault="00425B3D" w:rsidP="0042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Více na webu </w:t>
      </w:r>
      <w:hyperlink r:id="rId11" w:history="1">
        <w:r w:rsidRPr="00620B1E">
          <w:rPr>
            <w:rStyle w:val="Hypertextovodkaz"/>
            <w:rFonts w:ascii="Times New Roman" w:hAnsi="Times New Roman" w:cs="Times New Roman"/>
            <w:sz w:val="28"/>
            <w:szCs w:val="28"/>
          </w:rPr>
          <w:t>www.khkstrednicechy.cz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nebo tel: 702 020 489 </w:t>
      </w:r>
      <w:r w:rsidRPr="00BE48A0">
        <w:rPr>
          <w:rFonts w:ascii="Times New Roman" w:hAnsi="Times New Roman" w:cs="Times New Roman"/>
          <w:sz w:val="28"/>
          <w:szCs w:val="28"/>
        </w:rPr>
        <w:t xml:space="preserve">Vladislava </w:t>
      </w:r>
      <w:proofErr w:type="spellStart"/>
      <w:r w:rsidRPr="00BE48A0">
        <w:rPr>
          <w:rFonts w:ascii="Times New Roman" w:hAnsi="Times New Roman" w:cs="Times New Roman"/>
          <w:sz w:val="28"/>
          <w:szCs w:val="28"/>
        </w:rPr>
        <w:t>Šizlingová</w:t>
      </w:r>
      <w:proofErr w:type="spellEnd"/>
      <w:r w:rsidRPr="00BE48A0">
        <w:rPr>
          <w:rFonts w:ascii="Times New Roman" w:hAnsi="Times New Roman" w:cs="Times New Roman"/>
          <w:sz w:val="28"/>
          <w:szCs w:val="28"/>
        </w:rPr>
        <w:t>,  sizlingova@komora.cz</w:t>
      </w:r>
      <w:r w:rsidR="00786BFB">
        <w:rPr>
          <w:rFonts w:ascii="Times New Roman" w:hAnsi="Times New Roman" w:cs="Times New Roman"/>
          <w:sz w:val="28"/>
          <w:szCs w:val="28"/>
        </w:rPr>
        <w:t>.</w:t>
      </w:r>
      <w:r w:rsidRPr="00BE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425B3D" w:rsidRDefault="00425B3D" w:rsidP="00240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5B3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CF" w:rsidRDefault="00FF1DCF" w:rsidP="00B31C71">
      <w:pPr>
        <w:spacing w:after="0" w:line="240" w:lineRule="auto"/>
      </w:pPr>
      <w:r>
        <w:separator/>
      </w:r>
    </w:p>
  </w:endnote>
  <w:endnote w:type="continuationSeparator" w:id="0">
    <w:p w:rsidR="00FF1DCF" w:rsidRDefault="00FF1DCF" w:rsidP="00B3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71" w:rsidRPr="00B31C71" w:rsidRDefault="00B31C71" w:rsidP="00B31C71">
    <w:pPr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B31C71">
      <w:rPr>
        <w:rFonts w:ascii="Times New Roman" w:eastAsia="Times New Roman" w:hAnsi="Times New Roman" w:cs="Times New Roman"/>
        <w:b/>
        <w:sz w:val="16"/>
        <w:szCs w:val="16"/>
        <w:lang w:eastAsia="cs-CZ"/>
      </w:rPr>
      <w:t xml:space="preserve">Krajská hospodářská komora Střední </w:t>
    </w:r>
    <w:proofErr w:type="spellStart"/>
    <w:r w:rsidRPr="00B31C71">
      <w:rPr>
        <w:rFonts w:ascii="Times New Roman" w:eastAsia="Times New Roman" w:hAnsi="Times New Roman" w:cs="Times New Roman"/>
        <w:b/>
        <w:sz w:val="16"/>
        <w:szCs w:val="16"/>
        <w:lang w:eastAsia="cs-CZ"/>
      </w:rPr>
      <w:t>Čechy,</w:t>
    </w: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Tyršova</w:t>
    </w:r>
    <w:proofErr w:type="spellEnd"/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106 – Zámeček, 261 01 Příbram I</w:t>
    </w:r>
  </w:p>
  <w:p w:rsidR="00B31C71" w:rsidRPr="00B31C71" w:rsidRDefault="00B31C71" w:rsidP="00B31C71">
    <w:pPr>
      <w:spacing w:after="0" w:line="240" w:lineRule="auto"/>
      <w:ind w:left="-720"/>
      <w:jc w:val="center"/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Sídlo úřadu: Pražská 298, 250 01 Brandýs nad </w:t>
    </w:r>
    <w:proofErr w:type="spellStart"/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Labem,Tel</w:t>
    </w:r>
    <w:proofErr w:type="spellEnd"/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: +420 326 377</w:t>
    </w:r>
    <w:r w:rsidR="00B34027">
      <w:rPr>
        <w:rFonts w:ascii="Times New Roman" w:eastAsia="Times New Roman" w:hAnsi="Times New Roman" w:cs="Times New Roman"/>
        <w:sz w:val="20"/>
        <w:szCs w:val="20"/>
        <w:lang w:eastAsia="cs-CZ"/>
      </w:rPr>
      <w:t> </w:t>
    </w:r>
    <w:r w:rsidRPr="00B31C71">
      <w:rPr>
        <w:rFonts w:ascii="Times New Roman" w:eastAsia="Times New Roman" w:hAnsi="Times New Roman" w:cs="Times New Roman"/>
        <w:sz w:val="20"/>
        <w:szCs w:val="20"/>
        <w:lang w:eastAsia="cs-CZ"/>
      </w:rPr>
      <w:t>708</w:t>
    </w:r>
  </w:p>
  <w:p w:rsidR="00B31C71" w:rsidRDefault="00B31C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CF" w:rsidRDefault="00FF1DCF" w:rsidP="00B31C71">
      <w:pPr>
        <w:spacing w:after="0" w:line="240" w:lineRule="auto"/>
      </w:pPr>
      <w:r>
        <w:separator/>
      </w:r>
    </w:p>
  </w:footnote>
  <w:footnote w:type="continuationSeparator" w:id="0">
    <w:p w:rsidR="00FF1DCF" w:rsidRDefault="00FF1DCF" w:rsidP="00B3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2E"/>
    <w:rsid w:val="00015D5C"/>
    <w:rsid w:val="00025B4B"/>
    <w:rsid w:val="00063710"/>
    <w:rsid w:val="00071EC6"/>
    <w:rsid w:val="000C6257"/>
    <w:rsid w:val="0011214B"/>
    <w:rsid w:val="00154C42"/>
    <w:rsid w:val="00167496"/>
    <w:rsid w:val="001700B4"/>
    <w:rsid w:val="00174747"/>
    <w:rsid w:val="0017739F"/>
    <w:rsid w:val="00182E3E"/>
    <w:rsid w:val="001B5C2B"/>
    <w:rsid w:val="001C4047"/>
    <w:rsid w:val="0020773E"/>
    <w:rsid w:val="002407DF"/>
    <w:rsid w:val="002904FD"/>
    <w:rsid w:val="002B1756"/>
    <w:rsid w:val="002D5849"/>
    <w:rsid w:val="002E18DC"/>
    <w:rsid w:val="002E27D5"/>
    <w:rsid w:val="00307C98"/>
    <w:rsid w:val="003226EC"/>
    <w:rsid w:val="003342BB"/>
    <w:rsid w:val="0035115F"/>
    <w:rsid w:val="00375E27"/>
    <w:rsid w:val="003A38EF"/>
    <w:rsid w:val="003F79A4"/>
    <w:rsid w:val="004037D4"/>
    <w:rsid w:val="0042010B"/>
    <w:rsid w:val="00425B3D"/>
    <w:rsid w:val="004416F4"/>
    <w:rsid w:val="00461BA0"/>
    <w:rsid w:val="004633D9"/>
    <w:rsid w:val="00476570"/>
    <w:rsid w:val="004E5AC5"/>
    <w:rsid w:val="00510B21"/>
    <w:rsid w:val="0058669D"/>
    <w:rsid w:val="00586CBC"/>
    <w:rsid w:val="005E4114"/>
    <w:rsid w:val="005F724F"/>
    <w:rsid w:val="00631829"/>
    <w:rsid w:val="00636CF8"/>
    <w:rsid w:val="00670BEA"/>
    <w:rsid w:val="00675B9D"/>
    <w:rsid w:val="00682B2E"/>
    <w:rsid w:val="006844A0"/>
    <w:rsid w:val="00685791"/>
    <w:rsid w:val="006905FF"/>
    <w:rsid w:val="00694D5C"/>
    <w:rsid w:val="006B42E0"/>
    <w:rsid w:val="006C7095"/>
    <w:rsid w:val="00715406"/>
    <w:rsid w:val="00727B9C"/>
    <w:rsid w:val="00754652"/>
    <w:rsid w:val="00763165"/>
    <w:rsid w:val="00766D12"/>
    <w:rsid w:val="00777016"/>
    <w:rsid w:val="00786BFB"/>
    <w:rsid w:val="007B31E4"/>
    <w:rsid w:val="008058C1"/>
    <w:rsid w:val="00806813"/>
    <w:rsid w:val="00811261"/>
    <w:rsid w:val="00842CC7"/>
    <w:rsid w:val="00847E62"/>
    <w:rsid w:val="00862535"/>
    <w:rsid w:val="00872E86"/>
    <w:rsid w:val="00877351"/>
    <w:rsid w:val="008861E0"/>
    <w:rsid w:val="00886F8C"/>
    <w:rsid w:val="008945A2"/>
    <w:rsid w:val="008B3081"/>
    <w:rsid w:val="008D626F"/>
    <w:rsid w:val="00947C95"/>
    <w:rsid w:val="00952CD2"/>
    <w:rsid w:val="0098308C"/>
    <w:rsid w:val="009D2F93"/>
    <w:rsid w:val="009D599C"/>
    <w:rsid w:val="00A0165F"/>
    <w:rsid w:val="00A168D4"/>
    <w:rsid w:val="00A214E5"/>
    <w:rsid w:val="00A325ED"/>
    <w:rsid w:val="00A5507B"/>
    <w:rsid w:val="00AA1D14"/>
    <w:rsid w:val="00AA5FCF"/>
    <w:rsid w:val="00AD4C2E"/>
    <w:rsid w:val="00AE0E58"/>
    <w:rsid w:val="00B011D7"/>
    <w:rsid w:val="00B31C71"/>
    <w:rsid w:val="00B34027"/>
    <w:rsid w:val="00B44D37"/>
    <w:rsid w:val="00B476A4"/>
    <w:rsid w:val="00B560A3"/>
    <w:rsid w:val="00B66864"/>
    <w:rsid w:val="00B7263C"/>
    <w:rsid w:val="00B754FE"/>
    <w:rsid w:val="00B8616E"/>
    <w:rsid w:val="00BA52B7"/>
    <w:rsid w:val="00BE48A0"/>
    <w:rsid w:val="00C035C7"/>
    <w:rsid w:val="00C22166"/>
    <w:rsid w:val="00C24B05"/>
    <w:rsid w:val="00C47064"/>
    <w:rsid w:val="00C62FF3"/>
    <w:rsid w:val="00C759D1"/>
    <w:rsid w:val="00CB57DD"/>
    <w:rsid w:val="00CC6518"/>
    <w:rsid w:val="00CD2D35"/>
    <w:rsid w:val="00CD3FAA"/>
    <w:rsid w:val="00CD47D8"/>
    <w:rsid w:val="00D611D2"/>
    <w:rsid w:val="00D93C9B"/>
    <w:rsid w:val="00DB1BA3"/>
    <w:rsid w:val="00DB53F3"/>
    <w:rsid w:val="00DB64D7"/>
    <w:rsid w:val="00DC2D61"/>
    <w:rsid w:val="00E37E14"/>
    <w:rsid w:val="00E638C3"/>
    <w:rsid w:val="00E8681B"/>
    <w:rsid w:val="00E92862"/>
    <w:rsid w:val="00EA7B82"/>
    <w:rsid w:val="00EE25E3"/>
    <w:rsid w:val="00EE5691"/>
    <w:rsid w:val="00F02808"/>
    <w:rsid w:val="00F13BB2"/>
    <w:rsid w:val="00F272D1"/>
    <w:rsid w:val="00F34091"/>
    <w:rsid w:val="00F966F3"/>
    <w:rsid w:val="00FA68A8"/>
    <w:rsid w:val="00FB4055"/>
    <w:rsid w:val="00FB6C3F"/>
    <w:rsid w:val="00FB7E7E"/>
    <w:rsid w:val="00FE171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1C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C71"/>
  </w:style>
  <w:style w:type="paragraph" w:styleId="Zpat">
    <w:name w:val="footer"/>
    <w:basedOn w:val="Normln"/>
    <w:link w:val="Zpat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B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1C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C71"/>
  </w:style>
  <w:style w:type="paragraph" w:styleId="Zpat">
    <w:name w:val="footer"/>
    <w:basedOn w:val="Normln"/>
    <w:link w:val="ZpatChar"/>
    <w:uiPriority w:val="99"/>
    <w:unhideWhenUsed/>
    <w:rsid w:val="00B3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hkstrednicechy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hkstrednicech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uziv02</dc:creator>
  <cp:lastModifiedBy>uziv02</cp:lastModifiedBy>
  <cp:revision>3</cp:revision>
  <cp:lastPrinted>2015-12-28T10:48:00Z</cp:lastPrinted>
  <dcterms:created xsi:type="dcterms:W3CDTF">2017-07-18T09:30:00Z</dcterms:created>
  <dcterms:modified xsi:type="dcterms:W3CDTF">2017-07-18T09:32:00Z</dcterms:modified>
</cp:coreProperties>
</file>